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08D" w:rsidRDefault="001E408D" w:rsidP="001E408D">
      <w:pPr>
        <w:rPr>
          <w:rFonts w:ascii="Times New Roman" w:eastAsia="Times New Roman" w:hAnsi="Times New Roman" w:cs="Times New Roman"/>
          <w:b/>
          <w:bCs/>
          <w:kern w:val="36"/>
          <w:sz w:val="28"/>
          <w:szCs w:val="28"/>
          <w:lang w:eastAsia="ru-RU"/>
        </w:rPr>
      </w:pPr>
      <w:r>
        <w:rPr>
          <w:noProof/>
          <w:lang w:val="uk-UA" w:eastAsia="uk-UA"/>
        </w:rPr>
        <mc:AlternateContent>
          <mc:Choice Requires="wps">
            <w:drawing>
              <wp:anchor distT="0" distB="0" distL="114300" distR="114300" simplePos="0" relativeHeight="251659264" behindDoc="0" locked="0" layoutInCell="1" allowOverlap="1" wp14:anchorId="3C6969B3" wp14:editId="3308CDBF">
                <wp:simplePos x="0" y="0"/>
                <wp:positionH relativeFrom="column">
                  <wp:posOffset>1901190</wp:posOffset>
                </wp:positionH>
                <wp:positionV relativeFrom="paragraph">
                  <wp:posOffset>89535</wp:posOffset>
                </wp:positionV>
                <wp:extent cx="3648075" cy="884555"/>
                <wp:effectExtent l="0" t="0" r="0" b="0"/>
                <wp:wrapNone/>
                <wp:docPr id="2" name="Поле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48075" cy="8845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E408D" w:rsidRDefault="001E408D" w:rsidP="001E408D">
                            <w:pPr>
                              <w:spacing w:after="0" w:line="240" w:lineRule="auto"/>
                              <w:rPr>
                                <w:rFonts w:ascii="Times New Roman" w:hAnsi="Times New Roman"/>
                                <w:sz w:val="32"/>
                                <w:szCs w:val="32"/>
                              </w:rPr>
                            </w:pPr>
                            <w:proofErr w:type="spellStart"/>
                            <w:r>
                              <w:rPr>
                                <w:rFonts w:ascii="Times New Roman" w:hAnsi="Times New Roman"/>
                                <w:sz w:val="32"/>
                                <w:szCs w:val="32"/>
                              </w:rPr>
                              <w:t>Державна</w:t>
                            </w:r>
                            <w:proofErr w:type="spellEnd"/>
                            <w:r>
                              <w:rPr>
                                <w:rFonts w:ascii="Times New Roman" w:hAnsi="Times New Roman"/>
                                <w:sz w:val="32"/>
                                <w:szCs w:val="32"/>
                              </w:rPr>
                              <w:t xml:space="preserve"> </w:t>
                            </w:r>
                            <w:proofErr w:type="spellStart"/>
                            <w:r>
                              <w:rPr>
                                <w:rFonts w:ascii="Times New Roman" w:hAnsi="Times New Roman"/>
                                <w:sz w:val="32"/>
                                <w:szCs w:val="32"/>
                              </w:rPr>
                              <w:t>податкова</w:t>
                            </w:r>
                            <w:proofErr w:type="spellEnd"/>
                            <w:r>
                              <w:rPr>
                                <w:rFonts w:ascii="Times New Roman" w:hAnsi="Times New Roman"/>
                                <w:sz w:val="32"/>
                                <w:szCs w:val="32"/>
                              </w:rPr>
                              <w:t xml:space="preserve"> служба </w:t>
                            </w:r>
                            <w:proofErr w:type="spellStart"/>
                            <w:r>
                              <w:rPr>
                                <w:rFonts w:ascii="Times New Roman" w:hAnsi="Times New Roman"/>
                                <w:sz w:val="32"/>
                                <w:szCs w:val="32"/>
                              </w:rPr>
                              <w:t>України</w:t>
                            </w:r>
                            <w:proofErr w:type="spellEnd"/>
                          </w:p>
                          <w:p w:rsidR="001E408D" w:rsidRDefault="001E408D" w:rsidP="001E408D">
                            <w:pPr>
                              <w:spacing w:after="0" w:line="240" w:lineRule="auto"/>
                              <w:rPr>
                                <w:rFonts w:ascii="Times New Roman" w:hAnsi="Times New Roman"/>
                                <w:sz w:val="32"/>
                                <w:szCs w:val="32"/>
                              </w:rPr>
                            </w:pPr>
                            <w:r>
                              <w:rPr>
                                <w:rFonts w:ascii="Times New Roman" w:hAnsi="Times New Roman"/>
                                <w:sz w:val="32"/>
                                <w:szCs w:val="32"/>
                              </w:rPr>
                              <w:t xml:space="preserve">Головне </w:t>
                            </w:r>
                            <w:proofErr w:type="spellStart"/>
                            <w:r>
                              <w:rPr>
                                <w:rFonts w:ascii="Times New Roman" w:hAnsi="Times New Roman"/>
                                <w:sz w:val="32"/>
                                <w:szCs w:val="32"/>
                              </w:rPr>
                              <w:t>управління</w:t>
                            </w:r>
                            <w:proofErr w:type="spellEnd"/>
                            <w:r>
                              <w:rPr>
                                <w:rFonts w:ascii="Times New Roman" w:hAnsi="Times New Roman"/>
                                <w:sz w:val="32"/>
                                <w:szCs w:val="32"/>
                              </w:rPr>
                              <w:t xml:space="preserve"> </w:t>
                            </w:r>
                          </w:p>
                          <w:p w:rsidR="001E408D" w:rsidRDefault="001E408D" w:rsidP="001E408D">
                            <w:pPr>
                              <w:spacing w:after="0" w:line="240" w:lineRule="auto"/>
                              <w:rPr>
                                <w:rFonts w:ascii="Times New Roman" w:hAnsi="Times New Roman"/>
                                <w:sz w:val="32"/>
                                <w:szCs w:val="32"/>
                              </w:rPr>
                            </w:pPr>
                            <w:r>
                              <w:rPr>
                                <w:rFonts w:ascii="Times New Roman" w:hAnsi="Times New Roman"/>
                                <w:sz w:val="32"/>
                                <w:szCs w:val="32"/>
                              </w:rPr>
                              <w:t xml:space="preserve">ДПС у </w:t>
                            </w:r>
                            <w:proofErr w:type="spellStart"/>
                            <w:r>
                              <w:rPr>
                                <w:rFonts w:ascii="Times New Roman" w:hAnsi="Times New Roman"/>
                                <w:sz w:val="32"/>
                                <w:szCs w:val="32"/>
                              </w:rPr>
                              <w:t>Черкаській</w:t>
                            </w:r>
                            <w:proofErr w:type="spellEnd"/>
                            <w:r>
                              <w:rPr>
                                <w:rFonts w:ascii="Times New Roman" w:hAnsi="Times New Roman"/>
                                <w:sz w:val="32"/>
                                <w:szCs w:val="32"/>
                              </w:rPr>
                              <w:t xml:space="preserve"> області</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Поле 2" o:spid="_x0000_s1026" type="#_x0000_t202" style="position:absolute;margin-left:149.7pt;margin-top:7.05pt;width:287.25pt;height:69.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" filled="f" stroked="f">
                <v:textbox>
                  <w:txbxContent>
                    <w:p w:rsidR="001E408D" w:rsidRDefault="001E408D" w:rsidP="001E408D">
                      <w:pPr>
                        <w:spacing w:after="0" w:line="240" w:lineRule="auto"/>
                        <w:rPr>
                          <w:rFonts w:ascii="Times New Roman" w:hAnsi="Times New Roman"/>
                          <w:sz w:val="32"/>
                          <w:szCs w:val="32"/>
                        </w:rPr>
                      </w:pPr>
                      <w:proofErr w:type="spellStart"/>
                      <w:r>
                        <w:rPr>
                          <w:rFonts w:ascii="Times New Roman" w:hAnsi="Times New Roman"/>
                          <w:sz w:val="32"/>
                          <w:szCs w:val="32"/>
                        </w:rPr>
                        <w:t>Державна</w:t>
                      </w:r>
                      <w:proofErr w:type="spellEnd"/>
                      <w:r>
                        <w:rPr>
                          <w:rFonts w:ascii="Times New Roman" w:hAnsi="Times New Roman"/>
                          <w:sz w:val="32"/>
                          <w:szCs w:val="32"/>
                        </w:rPr>
                        <w:t xml:space="preserve"> </w:t>
                      </w:r>
                      <w:proofErr w:type="spellStart"/>
                      <w:r>
                        <w:rPr>
                          <w:rFonts w:ascii="Times New Roman" w:hAnsi="Times New Roman"/>
                          <w:sz w:val="32"/>
                          <w:szCs w:val="32"/>
                        </w:rPr>
                        <w:t>податкова</w:t>
                      </w:r>
                      <w:proofErr w:type="spellEnd"/>
                      <w:r>
                        <w:rPr>
                          <w:rFonts w:ascii="Times New Roman" w:hAnsi="Times New Roman"/>
                          <w:sz w:val="32"/>
                          <w:szCs w:val="32"/>
                        </w:rPr>
                        <w:t xml:space="preserve"> служба </w:t>
                      </w:r>
                      <w:proofErr w:type="spellStart"/>
                      <w:r>
                        <w:rPr>
                          <w:rFonts w:ascii="Times New Roman" w:hAnsi="Times New Roman"/>
                          <w:sz w:val="32"/>
                          <w:szCs w:val="32"/>
                        </w:rPr>
                        <w:t>України</w:t>
                      </w:r>
                      <w:proofErr w:type="spellEnd"/>
                    </w:p>
                    <w:p w:rsidR="001E408D" w:rsidRDefault="001E408D" w:rsidP="001E408D">
                      <w:pPr>
                        <w:spacing w:after="0" w:line="240" w:lineRule="auto"/>
                        <w:rPr>
                          <w:rFonts w:ascii="Times New Roman" w:hAnsi="Times New Roman"/>
                          <w:sz w:val="32"/>
                          <w:szCs w:val="32"/>
                        </w:rPr>
                      </w:pPr>
                      <w:r>
                        <w:rPr>
                          <w:rFonts w:ascii="Times New Roman" w:hAnsi="Times New Roman"/>
                          <w:sz w:val="32"/>
                          <w:szCs w:val="32"/>
                        </w:rPr>
                        <w:t xml:space="preserve">Головне </w:t>
                      </w:r>
                      <w:proofErr w:type="spellStart"/>
                      <w:r>
                        <w:rPr>
                          <w:rFonts w:ascii="Times New Roman" w:hAnsi="Times New Roman"/>
                          <w:sz w:val="32"/>
                          <w:szCs w:val="32"/>
                        </w:rPr>
                        <w:t>управління</w:t>
                      </w:r>
                      <w:proofErr w:type="spellEnd"/>
                      <w:r>
                        <w:rPr>
                          <w:rFonts w:ascii="Times New Roman" w:hAnsi="Times New Roman"/>
                          <w:sz w:val="32"/>
                          <w:szCs w:val="32"/>
                        </w:rPr>
                        <w:t xml:space="preserve"> </w:t>
                      </w:r>
                    </w:p>
                    <w:p w:rsidR="001E408D" w:rsidRDefault="001E408D" w:rsidP="001E408D">
                      <w:pPr>
                        <w:spacing w:after="0" w:line="240" w:lineRule="auto"/>
                        <w:rPr>
                          <w:rFonts w:ascii="Times New Roman" w:hAnsi="Times New Roman"/>
                          <w:sz w:val="32"/>
                          <w:szCs w:val="32"/>
                        </w:rPr>
                      </w:pPr>
                      <w:r>
                        <w:rPr>
                          <w:rFonts w:ascii="Times New Roman" w:hAnsi="Times New Roman"/>
                          <w:sz w:val="32"/>
                          <w:szCs w:val="32"/>
                        </w:rPr>
                        <w:t xml:space="preserve">ДПС у </w:t>
                      </w:r>
                      <w:proofErr w:type="spellStart"/>
                      <w:r>
                        <w:rPr>
                          <w:rFonts w:ascii="Times New Roman" w:hAnsi="Times New Roman"/>
                          <w:sz w:val="32"/>
                          <w:szCs w:val="32"/>
                        </w:rPr>
                        <w:t>Черкаській</w:t>
                      </w:r>
                      <w:proofErr w:type="spellEnd"/>
                      <w:r>
                        <w:rPr>
                          <w:rFonts w:ascii="Times New Roman" w:hAnsi="Times New Roman"/>
                          <w:sz w:val="32"/>
                          <w:szCs w:val="32"/>
                        </w:rPr>
                        <w:t xml:space="preserve"> області</w:t>
                      </w:r>
                    </w:p>
                  </w:txbxContent>
                </v:textbox>
              </v:shape>
            </w:pict>
          </mc:Fallback>
        </mc:AlternateContent>
      </w:r>
      <w:bookmarkStart w:id="0" w:name="bookmark2"/>
      <w:r>
        <w:rPr>
          <w:noProof/>
          <w:lang w:val="uk-UA" w:eastAsia="uk-UA"/>
        </w:rPr>
        <w:drawing>
          <wp:inline distT="0" distB="0" distL="0" distR="0" wp14:anchorId="73C9EA6E" wp14:editId="24337A32">
            <wp:extent cx="1876425" cy="9525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876425" cy="952500"/>
                    </a:xfrm>
                    <a:prstGeom prst="rect">
                      <a:avLst/>
                    </a:prstGeom>
                    <a:noFill/>
                    <a:ln>
                      <a:noFill/>
                    </a:ln>
                  </pic:spPr>
                </pic:pic>
              </a:graphicData>
            </a:graphic>
          </wp:inline>
        </w:drawing>
      </w:r>
      <w:bookmarkEnd w:id="0"/>
    </w:p>
    <w:p w:rsidR="00D370C0" w:rsidRPr="00D370C0" w:rsidRDefault="00D370C0" w:rsidP="00D370C0">
      <w:pPr>
        <w:spacing w:after="0" w:line="240" w:lineRule="auto"/>
        <w:jc w:val="center"/>
        <w:rPr>
          <w:rFonts w:ascii="Times New Roman" w:eastAsia="Times New Roman" w:hAnsi="Times New Roman" w:cs="Times New Roman"/>
          <w:b/>
          <w:bCs/>
          <w:sz w:val="28"/>
          <w:szCs w:val="28"/>
          <w:lang w:val="uk-UA" w:eastAsia="ru-RU"/>
        </w:rPr>
      </w:pPr>
      <w:r w:rsidRPr="00D370C0">
        <w:rPr>
          <w:rFonts w:ascii="Times New Roman" w:eastAsia="Times New Roman" w:hAnsi="Times New Roman" w:cs="Times New Roman"/>
          <w:b/>
          <w:bCs/>
          <w:sz w:val="28"/>
          <w:szCs w:val="28"/>
          <w:lang w:val="uk-UA" w:eastAsia="ru-RU"/>
        </w:rPr>
        <w:t xml:space="preserve">Яким чином можливе формування нових сертифікатів раніше засвідчених відкритих ключів Кваліфікованим надавачем </w:t>
      </w:r>
    </w:p>
    <w:p w:rsidR="001A5FEB" w:rsidRPr="00D370C0" w:rsidRDefault="00D370C0" w:rsidP="00D370C0">
      <w:pPr>
        <w:spacing w:after="0" w:line="240" w:lineRule="auto"/>
        <w:jc w:val="center"/>
        <w:rPr>
          <w:rFonts w:ascii="Times New Roman" w:eastAsia="Times New Roman" w:hAnsi="Times New Roman" w:cs="Times New Roman"/>
          <w:b/>
          <w:bCs/>
          <w:sz w:val="28"/>
          <w:szCs w:val="28"/>
          <w:lang w:val="uk-UA" w:eastAsia="ru-RU"/>
        </w:rPr>
      </w:pPr>
      <w:r w:rsidRPr="00D370C0">
        <w:rPr>
          <w:rFonts w:ascii="Times New Roman" w:eastAsia="Times New Roman" w:hAnsi="Times New Roman" w:cs="Times New Roman"/>
          <w:b/>
          <w:bCs/>
          <w:sz w:val="28"/>
          <w:szCs w:val="28"/>
          <w:lang w:val="uk-UA" w:eastAsia="ru-RU"/>
        </w:rPr>
        <w:t>ЕДП ІДД ДПС?</w:t>
      </w:r>
    </w:p>
    <w:p w:rsidR="00D370C0" w:rsidRPr="00D370C0" w:rsidRDefault="00D370C0" w:rsidP="00D370C0">
      <w:pPr>
        <w:spacing w:after="0" w:line="240" w:lineRule="auto"/>
        <w:jc w:val="center"/>
        <w:rPr>
          <w:rFonts w:ascii="Times New Roman" w:eastAsia="Times New Roman" w:hAnsi="Times New Roman" w:cs="Times New Roman"/>
          <w:b/>
          <w:bCs/>
          <w:sz w:val="28"/>
          <w:szCs w:val="28"/>
          <w:lang w:val="uk-UA" w:eastAsia="ru-RU"/>
        </w:rPr>
      </w:pPr>
    </w:p>
    <w:p w:rsidR="00D370C0" w:rsidRPr="00D370C0" w:rsidRDefault="00D370C0" w:rsidP="00D370C0">
      <w:pPr>
        <w:spacing w:after="0" w:line="240" w:lineRule="auto"/>
        <w:ind w:firstLine="567"/>
        <w:jc w:val="both"/>
        <w:rPr>
          <w:rFonts w:ascii="Times New Roman" w:hAnsi="Times New Roman" w:cs="Times New Roman"/>
          <w:color w:val="222222"/>
          <w:sz w:val="28"/>
          <w:szCs w:val="28"/>
          <w:shd w:val="clear" w:color="auto" w:fill="FCFDFD"/>
          <w:lang w:val="uk-UA"/>
        </w:rPr>
      </w:pPr>
      <w:r w:rsidRPr="00D370C0">
        <w:rPr>
          <w:rFonts w:ascii="Times New Roman" w:hAnsi="Times New Roman" w:cs="Times New Roman"/>
          <w:color w:val="222222"/>
          <w:sz w:val="28"/>
          <w:szCs w:val="28"/>
          <w:shd w:val="clear" w:color="auto" w:fill="FCFDFD"/>
          <w:lang w:val="uk-UA"/>
        </w:rPr>
        <w:t> Постановою Кабінету Міністрів України від 17 березня 2022 року № 300 «Деякі питання забезпечення безперебійного функціонування системи надання електронних довірчих послуг» передбачено можливість автоматичного формування нових сертифікатів раніше засвідчених відкритих ключів для користувачів електронних довірчих послуг віддалено, без особистої присутності таких користувачів.</w:t>
      </w:r>
    </w:p>
    <w:p w:rsidR="00D370C0" w:rsidRPr="00D370C0" w:rsidRDefault="00D370C0" w:rsidP="00D370C0">
      <w:pPr>
        <w:spacing w:after="0" w:line="240" w:lineRule="auto"/>
        <w:ind w:firstLine="567"/>
        <w:jc w:val="both"/>
        <w:rPr>
          <w:rFonts w:ascii="Times New Roman" w:hAnsi="Times New Roman" w:cs="Times New Roman"/>
          <w:color w:val="222222"/>
          <w:sz w:val="28"/>
          <w:szCs w:val="28"/>
          <w:lang w:val="uk-UA"/>
        </w:rPr>
      </w:pPr>
      <w:r w:rsidRPr="00D370C0">
        <w:rPr>
          <w:rFonts w:ascii="Times New Roman" w:hAnsi="Times New Roman" w:cs="Times New Roman"/>
          <w:color w:val="222222"/>
          <w:sz w:val="28"/>
          <w:szCs w:val="28"/>
          <w:shd w:val="clear" w:color="auto" w:fill="FCFDFD"/>
          <w:lang w:val="uk-UA"/>
        </w:rPr>
        <w:t>Кваліфікованим надавачем електронних довірчих послуг ІДД ДПС буде здійснено автоматичне формування нових сертифікатів відкритих ключів користувачів за один день до закінчення строку чинності старих сертифікатів терміном дії на один рік. При цьому особистий ключ користувача не змінюється.</w:t>
      </w:r>
    </w:p>
    <w:p w:rsidR="00D370C0" w:rsidRPr="00D370C0" w:rsidRDefault="00D370C0" w:rsidP="00D370C0">
      <w:pPr>
        <w:spacing w:after="0" w:line="240" w:lineRule="auto"/>
        <w:ind w:firstLine="567"/>
        <w:jc w:val="both"/>
        <w:rPr>
          <w:rFonts w:ascii="Times New Roman" w:hAnsi="Times New Roman" w:cs="Times New Roman"/>
          <w:color w:val="222222"/>
          <w:sz w:val="28"/>
          <w:szCs w:val="28"/>
          <w:shd w:val="clear" w:color="auto" w:fill="FCFDFD"/>
          <w:lang w:val="uk-UA"/>
        </w:rPr>
      </w:pPr>
      <w:r w:rsidRPr="00D370C0">
        <w:rPr>
          <w:rFonts w:ascii="Times New Roman" w:hAnsi="Times New Roman" w:cs="Times New Roman"/>
          <w:color w:val="222222"/>
          <w:sz w:val="28"/>
          <w:szCs w:val="28"/>
          <w:shd w:val="clear" w:color="auto" w:fill="FCFDFD"/>
          <w:lang w:val="uk-UA"/>
        </w:rPr>
        <w:t xml:space="preserve">Користувачі яким не потрібно автоматичне формування нових сертифікатів, можуть скасувати діючі сертифікати одним із способів, наведених за посиланням </w:t>
      </w:r>
      <w:hyperlink r:id="rId6" w:history="1">
        <w:r w:rsidRPr="00D370C0">
          <w:rPr>
            <w:rStyle w:val="a3"/>
            <w:rFonts w:ascii="Times New Roman" w:hAnsi="Times New Roman" w:cs="Times New Roman"/>
            <w:sz w:val="28"/>
            <w:szCs w:val="28"/>
            <w:shd w:val="clear" w:color="auto" w:fill="FCFDFD"/>
            <w:lang w:val="uk-UA"/>
          </w:rPr>
          <w:t>https://acskidd.gov.ua/blokuvannya</w:t>
        </w:r>
      </w:hyperlink>
      <w:r w:rsidRPr="00D370C0">
        <w:rPr>
          <w:rFonts w:ascii="Times New Roman" w:hAnsi="Times New Roman" w:cs="Times New Roman"/>
          <w:color w:val="222222"/>
          <w:sz w:val="28"/>
          <w:szCs w:val="28"/>
          <w:shd w:val="clear" w:color="auto" w:fill="FCFDFD"/>
          <w:lang w:val="uk-UA"/>
        </w:rPr>
        <w:t>.</w:t>
      </w:r>
    </w:p>
    <w:p w:rsidR="00D370C0" w:rsidRPr="00D370C0" w:rsidRDefault="00D370C0" w:rsidP="00D370C0">
      <w:pPr>
        <w:spacing w:after="0" w:line="240" w:lineRule="auto"/>
        <w:ind w:firstLine="567"/>
        <w:jc w:val="both"/>
        <w:rPr>
          <w:rFonts w:ascii="Times New Roman" w:hAnsi="Times New Roman" w:cs="Times New Roman"/>
          <w:color w:val="222222"/>
          <w:sz w:val="28"/>
          <w:szCs w:val="28"/>
          <w:shd w:val="clear" w:color="auto" w:fill="FCFDFD"/>
          <w:lang w:val="uk-UA"/>
        </w:rPr>
      </w:pPr>
    </w:p>
    <w:p w:rsidR="001E408D" w:rsidRDefault="001E408D" w:rsidP="001E408D">
      <w:pPr>
        <w:rPr>
          <w:rFonts w:ascii="Times New Roman" w:hAnsi="Times New Roman" w:cs="Times New Roman"/>
          <w:sz w:val="28"/>
          <w:szCs w:val="28"/>
        </w:rPr>
      </w:pPr>
      <w:r>
        <w:rPr>
          <w:rFonts w:ascii="Proba Pro" w:hAnsi="Proba Pro"/>
          <w:color w:val="333333"/>
          <w:sz w:val="30"/>
          <w:szCs w:val="30"/>
          <w:shd w:val="clear" w:color="auto" w:fill="FFFFFF"/>
        </w:rPr>
        <w:t xml:space="preserve">За </w:t>
      </w:r>
      <w:proofErr w:type="spellStart"/>
      <w:r>
        <w:rPr>
          <w:rFonts w:ascii="Proba Pro" w:hAnsi="Proba Pro"/>
          <w:color w:val="333333"/>
          <w:sz w:val="30"/>
          <w:szCs w:val="30"/>
          <w:shd w:val="clear" w:color="auto" w:fill="FFFFFF"/>
        </w:rPr>
        <w:t>інформацією</w:t>
      </w:r>
      <w:proofErr w:type="spellEnd"/>
      <w:r>
        <w:rPr>
          <w:rFonts w:ascii="Proba Pro" w:hAnsi="Proba Pro"/>
          <w:color w:val="333333"/>
          <w:sz w:val="30"/>
          <w:szCs w:val="30"/>
          <w:shd w:val="clear" w:color="auto" w:fill="FFFFFF"/>
        </w:rPr>
        <w:t xml:space="preserve"> </w:t>
      </w:r>
      <w:proofErr w:type="spellStart"/>
      <w:r>
        <w:rPr>
          <w:rFonts w:ascii="Proba Pro" w:hAnsi="Proba Pro"/>
          <w:color w:val="333333"/>
          <w:sz w:val="30"/>
          <w:szCs w:val="30"/>
          <w:shd w:val="clear" w:color="auto" w:fill="FFFFFF"/>
        </w:rPr>
        <w:t>загальнодоступного</w:t>
      </w:r>
      <w:proofErr w:type="spellEnd"/>
      <w:r>
        <w:rPr>
          <w:rFonts w:ascii="Proba Pro" w:hAnsi="Proba Pro"/>
          <w:color w:val="333333"/>
          <w:sz w:val="30"/>
          <w:szCs w:val="30"/>
          <w:shd w:val="clear" w:color="auto" w:fill="FFFFFF"/>
        </w:rPr>
        <w:t xml:space="preserve"> </w:t>
      </w:r>
      <w:proofErr w:type="spellStart"/>
      <w:r>
        <w:rPr>
          <w:rFonts w:ascii="Proba Pro" w:hAnsi="Proba Pro"/>
          <w:color w:val="333333"/>
          <w:sz w:val="30"/>
          <w:szCs w:val="30"/>
          <w:shd w:val="clear" w:color="auto" w:fill="FFFFFF"/>
        </w:rPr>
        <w:t>інформаційно-довідкового</w:t>
      </w:r>
      <w:proofErr w:type="spellEnd"/>
      <w:r>
        <w:rPr>
          <w:rFonts w:ascii="Proba Pro" w:hAnsi="Proba Pro"/>
          <w:color w:val="333333"/>
          <w:sz w:val="30"/>
          <w:szCs w:val="30"/>
          <w:shd w:val="clear" w:color="auto" w:fill="FFFFFF"/>
        </w:rPr>
        <w:t xml:space="preserve"> ресурсу</w:t>
      </w:r>
    </w:p>
    <w:p w:rsidR="001E408D" w:rsidRDefault="001E408D" w:rsidP="001E408D">
      <w:pPr>
        <w:spacing w:after="0" w:line="240" w:lineRule="auto"/>
        <w:rPr>
          <w:rFonts w:ascii="Times New Roman" w:hAnsi="Times New Roman" w:cs="Times New Roman"/>
          <w:sz w:val="28"/>
          <w:szCs w:val="28"/>
          <w:lang w:val="en-US"/>
        </w:rPr>
      </w:pPr>
    </w:p>
    <w:p w:rsidR="005D72ED" w:rsidRDefault="005D72ED" w:rsidP="001E408D">
      <w:pPr>
        <w:spacing w:after="0" w:line="240" w:lineRule="auto"/>
        <w:rPr>
          <w:rFonts w:ascii="Times New Roman" w:hAnsi="Times New Roman" w:cs="Times New Roman"/>
          <w:sz w:val="28"/>
          <w:szCs w:val="28"/>
          <w:lang w:val="en-US"/>
        </w:rPr>
      </w:pPr>
    </w:p>
    <w:p w:rsidR="005D72ED" w:rsidRDefault="005D72ED" w:rsidP="001E408D">
      <w:pPr>
        <w:spacing w:after="0" w:line="240" w:lineRule="auto"/>
        <w:rPr>
          <w:rFonts w:ascii="Times New Roman" w:hAnsi="Times New Roman" w:cs="Times New Roman"/>
          <w:sz w:val="28"/>
          <w:szCs w:val="28"/>
          <w:lang w:val="en-US"/>
        </w:rPr>
      </w:pPr>
    </w:p>
    <w:p w:rsidR="005D72ED" w:rsidRDefault="005D72ED" w:rsidP="001E408D">
      <w:pPr>
        <w:spacing w:after="0" w:line="240" w:lineRule="auto"/>
        <w:rPr>
          <w:rFonts w:ascii="Times New Roman" w:hAnsi="Times New Roman" w:cs="Times New Roman"/>
          <w:sz w:val="28"/>
          <w:szCs w:val="28"/>
          <w:lang w:val="en-US"/>
        </w:rPr>
      </w:pPr>
    </w:p>
    <w:p w:rsidR="005D72ED" w:rsidRPr="005D72ED" w:rsidRDefault="005D72ED" w:rsidP="001E408D">
      <w:pPr>
        <w:spacing w:after="0" w:line="240" w:lineRule="auto"/>
        <w:rPr>
          <w:rFonts w:ascii="Times New Roman" w:hAnsi="Times New Roman" w:cs="Times New Roman"/>
          <w:sz w:val="28"/>
          <w:szCs w:val="28"/>
          <w:lang w:val="en-US"/>
        </w:rPr>
      </w:pPr>
      <w:bookmarkStart w:id="1" w:name="_GoBack"/>
      <w:bookmarkEnd w:id="1"/>
    </w:p>
    <w:p w:rsidR="001E408D" w:rsidRPr="001E408D" w:rsidRDefault="001E408D" w:rsidP="001E408D">
      <w:pPr>
        <w:spacing w:after="0" w:line="240" w:lineRule="auto"/>
        <w:rPr>
          <w:rFonts w:ascii="Times New Roman" w:hAnsi="Times New Roman" w:cs="Times New Roman"/>
          <w:sz w:val="28"/>
          <w:szCs w:val="28"/>
        </w:rPr>
      </w:pPr>
    </w:p>
    <w:p w:rsidR="001E408D" w:rsidRPr="001E408D" w:rsidRDefault="001E408D" w:rsidP="001E408D">
      <w:pPr>
        <w:spacing w:after="0" w:line="240" w:lineRule="auto"/>
        <w:rPr>
          <w:rFonts w:ascii="Times New Roman" w:hAnsi="Times New Roman" w:cs="Times New Roman"/>
          <w:sz w:val="28"/>
          <w:szCs w:val="28"/>
        </w:rPr>
      </w:pPr>
    </w:p>
    <w:p w:rsidR="001E408D" w:rsidRPr="001E408D" w:rsidRDefault="001E408D" w:rsidP="001E408D">
      <w:pPr>
        <w:spacing w:after="0" w:line="240" w:lineRule="auto"/>
        <w:rPr>
          <w:rFonts w:ascii="Times New Roman" w:hAnsi="Times New Roman" w:cs="Times New Roman"/>
          <w:sz w:val="28"/>
          <w:szCs w:val="28"/>
        </w:rPr>
      </w:pPr>
    </w:p>
    <w:p w:rsidR="001E408D" w:rsidRPr="001E408D" w:rsidRDefault="001E408D" w:rsidP="001E408D">
      <w:pPr>
        <w:spacing w:after="0" w:line="240" w:lineRule="auto"/>
        <w:rPr>
          <w:rFonts w:ascii="Times New Roman" w:hAnsi="Times New Roman" w:cs="Times New Roman"/>
          <w:sz w:val="28"/>
          <w:szCs w:val="28"/>
        </w:rPr>
      </w:pPr>
    </w:p>
    <w:p w:rsidR="001E408D" w:rsidRPr="001E408D" w:rsidRDefault="001E408D" w:rsidP="001E408D">
      <w:pPr>
        <w:spacing w:after="0" w:line="240" w:lineRule="auto"/>
        <w:rPr>
          <w:rFonts w:ascii="Times New Roman" w:hAnsi="Times New Roman" w:cs="Times New Roman"/>
          <w:sz w:val="28"/>
          <w:szCs w:val="28"/>
        </w:rPr>
      </w:pPr>
    </w:p>
    <w:p w:rsidR="001E408D" w:rsidRPr="001E408D" w:rsidRDefault="001E408D" w:rsidP="001E408D">
      <w:pPr>
        <w:spacing w:after="0" w:line="240" w:lineRule="auto"/>
        <w:rPr>
          <w:rFonts w:ascii="Times New Roman" w:hAnsi="Times New Roman" w:cs="Times New Roman"/>
          <w:sz w:val="28"/>
          <w:szCs w:val="28"/>
        </w:rPr>
      </w:pPr>
    </w:p>
    <w:p w:rsidR="001E408D" w:rsidRPr="001E408D" w:rsidRDefault="001E408D" w:rsidP="001E408D">
      <w:pPr>
        <w:spacing w:after="0" w:line="240" w:lineRule="auto"/>
        <w:rPr>
          <w:rFonts w:ascii="Times New Roman" w:hAnsi="Times New Roman" w:cs="Times New Roman"/>
          <w:sz w:val="28"/>
          <w:szCs w:val="28"/>
        </w:rPr>
      </w:pPr>
    </w:p>
    <w:p w:rsidR="001E408D" w:rsidRPr="00D92C16" w:rsidRDefault="001E408D" w:rsidP="001E408D">
      <w:pPr>
        <w:spacing w:after="0" w:line="240" w:lineRule="auto"/>
        <w:rPr>
          <w:rFonts w:ascii="Times New Roman" w:hAnsi="Times New Roman" w:cs="Times New Roman"/>
          <w:sz w:val="28"/>
          <w:szCs w:val="28"/>
        </w:rPr>
      </w:pPr>
    </w:p>
    <w:p w:rsidR="001E408D" w:rsidRPr="005D72ED" w:rsidRDefault="001E408D" w:rsidP="001E408D">
      <w:pPr>
        <w:spacing w:after="0" w:line="240" w:lineRule="auto"/>
        <w:jc w:val="both"/>
        <w:rPr>
          <w:rFonts w:ascii="Times New Roman" w:hAnsi="Times New Roman" w:cs="Times New Roman"/>
          <w:sz w:val="20"/>
          <w:szCs w:val="20"/>
        </w:rPr>
      </w:pPr>
      <w:r w:rsidRPr="00EA716F">
        <w:rPr>
          <w:rFonts w:ascii="Times New Roman" w:hAnsi="Times New Roman" w:cs="Times New Roman"/>
          <w:sz w:val="20"/>
          <w:szCs w:val="20"/>
        </w:rPr>
        <w:t xml:space="preserve">18002, м. </w:t>
      </w:r>
      <w:proofErr w:type="spellStart"/>
      <w:r w:rsidRPr="00EA716F">
        <w:rPr>
          <w:rFonts w:ascii="Times New Roman" w:hAnsi="Times New Roman" w:cs="Times New Roman"/>
          <w:sz w:val="20"/>
          <w:szCs w:val="20"/>
        </w:rPr>
        <w:t>Черкаси</w:t>
      </w:r>
      <w:proofErr w:type="spellEnd"/>
      <w:r w:rsidRPr="00EA716F">
        <w:rPr>
          <w:rFonts w:ascii="Times New Roman" w:hAnsi="Times New Roman" w:cs="Times New Roman"/>
          <w:sz w:val="20"/>
          <w:szCs w:val="20"/>
        </w:rPr>
        <w:t xml:space="preserve">, </w:t>
      </w:r>
      <w:proofErr w:type="spellStart"/>
      <w:r w:rsidRPr="00EA716F">
        <w:rPr>
          <w:rFonts w:ascii="Times New Roman" w:hAnsi="Times New Roman" w:cs="Times New Roman"/>
          <w:sz w:val="20"/>
          <w:szCs w:val="20"/>
        </w:rPr>
        <w:t>вул</w:t>
      </w:r>
      <w:proofErr w:type="spellEnd"/>
      <w:r w:rsidRPr="00EA716F">
        <w:rPr>
          <w:rFonts w:ascii="Times New Roman" w:hAnsi="Times New Roman" w:cs="Times New Roman"/>
          <w:sz w:val="20"/>
          <w:szCs w:val="20"/>
        </w:rPr>
        <w:t>. Хрещатик</w:t>
      </w:r>
      <w:r w:rsidRPr="005D72ED">
        <w:rPr>
          <w:rFonts w:ascii="Times New Roman" w:hAnsi="Times New Roman" w:cs="Times New Roman"/>
          <w:sz w:val="20"/>
          <w:szCs w:val="20"/>
        </w:rPr>
        <w:t xml:space="preserve">,235                                           </w:t>
      </w:r>
      <w:r w:rsidRPr="00EA716F">
        <w:rPr>
          <w:rFonts w:ascii="Times New Roman" w:hAnsi="Times New Roman" w:cs="Times New Roman"/>
          <w:sz w:val="20"/>
          <w:szCs w:val="20"/>
          <w:lang w:val="en-US"/>
        </w:rPr>
        <w:t>e</w:t>
      </w:r>
      <w:r w:rsidRPr="005D72ED">
        <w:rPr>
          <w:rFonts w:ascii="Times New Roman" w:hAnsi="Times New Roman" w:cs="Times New Roman"/>
          <w:sz w:val="20"/>
          <w:szCs w:val="20"/>
        </w:rPr>
        <w:t>-</w:t>
      </w:r>
      <w:r w:rsidRPr="00EA716F">
        <w:rPr>
          <w:rFonts w:ascii="Times New Roman" w:hAnsi="Times New Roman" w:cs="Times New Roman"/>
          <w:sz w:val="20"/>
          <w:szCs w:val="20"/>
          <w:lang w:val="en-US"/>
        </w:rPr>
        <w:t>mail</w:t>
      </w:r>
      <w:r w:rsidRPr="005D72ED">
        <w:rPr>
          <w:rFonts w:ascii="Times New Roman" w:hAnsi="Times New Roman" w:cs="Times New Roman"/>
          <w:sz w:val="20"/>
          <w:szCs w:val="20"/>
        </w:rPr>
        <w:t xml:space="preserve">: </w:t>
      </w:r>
      <w:hyperlink r:id="rId7" w:history="1">
        <w:r w:rsidRPr="00EA716F">
          <w:rPr>
            <w:rStyle w:val="a3"/>
            <w:rFonts w:ascii="Times New Roman" w:hAnsi="Times New Roman" w:cs="Times New Roman"/>
            <w:sz w:val="20"/>
            <w:szCs w:val="20"/>
            <w:lang w:val="en-US"/>
          </w:rPr>
          <w:t>ck</w:t>
        </w:r>
        <w:r w:rsidRPr="005D72ED">
          <w:rPr>
            <w:rStyle w:val="a3"/>
            <w:rFonts w:ascii="Times New Roman" w:hAnsi="Times New Roman" w:cs="Times New Roman"/>
            <w:sz w:val="20"/>
            <w:szCs w:val="20"/>
          </w:rPr>
          <w:t>.</w:t>
        </w:r>
        <w:r w:rsidRPr="00EA716F">
          <w:rPr>
            <w:rStyle w:val="a3"/>
            <w:rFonts w:ascii="Times New Roman" w:hAnsi="Times New Roman" w:cs="Times New Roman"/>
            <w:sz w:val="20"/>
            <w:szCs w:val="20"/>
            <w:lang w:val="en-US"/>
          </w:rPr>
          <w:t>zmi</w:t>
        </w:r>
        <w:r w:rsidRPr="005D72ED">
          <w:rPr>
            <w:rStyle w:val="a3"/>
            <w:rFonts w:ascii="Times New Roman" w:hAnsi="Times New Roman" w:cs="Times New Roman"/>
            <w:sz w:val="20"/>
            <w:szCs w:val="20"/>
          </w:rPr>
          <w:t>@</w:t>
        </w:r>
        <w:r w:rsidRPr="00EA716F">
          <w:rPr>
            <w:rStyle w:val="a3"/>
            <w:rFonts w:ascii="Times New Roman" w:hAnsi="Times New Roman" w:cs="Times New Roman"/>
            <w:sz w:val="20"/>
            <w:szCs w:val="20"/>
            <w:lang w:val="en-US"/>
          </w:rPr>
          <w:t>tax</w:t>
        </w:r>
        <w:r w:rsidRPr="005D72ED">
          <w:rPr>
            <w:rStyle w:val="a3"/>
            <w:rFonts w:ascii="Times New Roman" w:hAnsi="Times New Roman" w:cs="Times New Roman"/>
            <w:sz w:val="20"/>
            <w:szCs w:val="20"/>
          </w:rPr>
          <w:t>.</w:t>
        </w:r>
        <w:r w:rsidRPr="00EA716F">
          <w:rPr>
            <w:rStyle w:val="a3"/>
            <w:rFonts w:ascii="Times New Roman" w:hAnsi="Times New Roman" w:cs="Times New Roman"/>
            <w:sz w:val="20"/>
            <w:szCs w:val="20"/>
            <w:lang w:val="en-US"/>
          </w:rPr>
          <w:t>gov</w:t>
        </w:r>
        <w:r w:rsidRPr="005D72ED">
          <w:rPr>
            <w:rStyle w:val="a3"/>
            <w:rFonts w:ascii="Times New Roman" w:hAnsi="Times New Roman" w:cs="Times New Roman"/>
            <w:sz w:val="20"/>
            <w:szCs w:val="20"/>
          </w:rPr>
          <w:t>.</w:t>
        </w:r>
        <w:proofErr w:type="spellStart"/>
        <w:r w:rsidRPr="00EA716F">
          <w:rPr>
            <w:rStyle w:val="a3"/>
            <w:rFonts w:ascii="Times New Roman" w:hAnsi="Times New Roman" w:cs="Times New Roman"/>
            <w:sz w:val="20"/>
            <w:szCs w:val="20"/>
            <w:lang w:val="en-US"/>
          </w:rPr>
          <w:t>ua</w:t>
        </w:r>
        <w:proofErr w:type="spellEnd"/>
      </w:hyperlink>
    </w:p>
    <w:p w:rsidR="00D370C0" w:rsidRPr="001E408D" w:rsidRDefault="001E408D" w:rsidP="001E408D">
      <w:pPr>
        <w:spacing w:after="0" w:line="240" w:lineRule="auto"/>
        <w:jc w:val="both"/>
        <w:rPr>
          <w:rFonts w:ascii="Times New Roman" w:hAnsi="Times New Roman" w:cs="Times New Roman"/>
          <w:sz w:val="28"/>
          <w:szCs w:val="28"/>
        </w:rPr>
      </w:pPr>
      <w:r w:rsidRPr="00EA716F">
        <w:rPr>
          <w:rFonts w:ascii="Times New Roman" w:hAnsi="Times New Roman" w:cs="Times New Roman"/>
          <w:sz w:val="20"/>
          <w:szCs w:val="20"/>
        </w:rPr>
        <w:t xml:space="preserve">тел.(0472) 33-91-34                                                                           </w:t>
      </w:r>
      <w:hyperlink r:id="rId8" w:history="1">
        <w:r w:rsidRPr="00EA716F">
          <w:rPr>
            <w:rStyle w:val="a3"/>
            <w:rFonts w:ascii="Times New Roman" w:hAnsi="Times New Roman" w:cs="Times New Roman"/>
            <w:sz w:val="20"/>
            <w:szCs w:val="20"/>
          </w:rPr>
          <w:t>https://ck.tax.gov.ua/</w:t>
        </w:r>
      </w:hyperlink>
    </w:p>
    <w:sectPr w:rsidR="00D370C0" w:rsidRPr="001E408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Proba Pro">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70C0"/>
    <w:rsid w:val="001A5FEB"/>
    <w:rsid w:val="001E408D"/>
    <w:rsid w:val="005D72ED"/>
    <w:rsid w:val="00D370C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3">
    <w:name w:val="heading 3"/>
    <w:basedOn w:val="a"/>
    <w:link w:val="30"/>
    <w:uiPriority w:val="9"/>
    <w:qFormat/>
    <w:rsid w:val="00D370C0"/>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D370C0"/>
    <w:rPr>
      <w:rFonts w:ascii="Times New Roman" w:eastAsia="Times New Roman" w:hAnsi="Times New Roman" w:cs="Times New Roman"/>
      <w:b/>
      <w:bCs/>
      <w:sz w:val="27"/>
      <w:szCs w:val="27"/>
      <w:lang w:eastAsia="ru-RU"/>
    </w:rPr>
  </w:style>
  <w:style w:type="character" w:styleId="a3">
    <w:name w:val="Hyperlink"/>
    <w:basedOn w:val="a0"/>
    <w:uiPriority w:val="99"/>
    <w:unhideWhenUsed/>
    <w:rsid w:val="00D370C0"/>
    <w:rPr>
      <w:color w:val="0000FF" w:themeColor="hyperlink"/>
      <w:u w:val="single"/>
    </w:rPr>
  </w:style>
  <w:style w:type="character" w:customStyle="1" w:styleId="z-label">
    <w:name w:val="z-label"/>
    <w:basedOn w:val="a0"/>
    <w:rsid w:val="001E408D"/>
  </w:style>
  <w:style w:type="paragraph" w:styleId="a4">
    <w:name w:val="Balloon Text"/>
    <w:basedOn w:val="a"/>
    <w:link w:val="a5"/>
    <w:uiPriority w:val="99"/>
    <w:semiHidden/>
    <w:unhideWhenUsed/>
    <w:rsid w:val="001E408D"/>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1E408D"/>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3">
    <w:name w:val="heading 3"/>
    <w:basedOn w:val="a"/>
    <w:link w:val="30"/>
    <w:uiPriority w:val="9"/>
    <w:qFormat/>
    <w:rsid w:val="00D370C0"/>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D370C0"/>
    <w:rPr>
      <w:rFonts w:ascii="Times New Roman" w:eastAsia="Times New Roman" w:hAnsi="Times New Roman" w:cs="Times New Roman"/>
      <w:b/>
      <w:bCs/>
      <w:sz w:val="27"/>
      <w:szCs w:val="27"/>
      <w:lang w:eastAsia="ru-RU"/>
    </w:rPr>
  </w:style>
  <w:style w:type="character" w:styleId="a3">
    <w:name w:val="Hyperlink"/>
    <w:basedOn w:val="a0"/>
    <w:uiPriority w:val="99"/>
    <w:unhideWhenUsed/>
    <w:rsid w:val="00D370C0"/>
    <w:rPr>
      <w:color w:val="0000FF" w:themeColor="hyperlink"/>
      <w:u w:val="single"/>
    </w:rPr>
  </w:style>
  <w:style w:type="character" w:customStyle="1" w:styleId="z-label">
    <w:name w:val="z-label"/>
    <w:basedOn w:val="a0"/>
    <w:rsid w:val="001E408D"/>
  </w:style>
  <w:style w:type="paragraph" w:styleId="a4">
    <w:name w:val="Balloon Text"/>
    <w:basedOn w:val="a"/>
    <w:link w:val="a5"/>
    <w:uiPriority w:val="99"/>
    <w:semiHidden/>
    <w:unhideWhenUsed/>
    <w:rsid w:val="001E408D"/>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1E408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057205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ck.tax.gov.ua/" TargetMode="External"/><Relationship Id="rId3" Type="http://schemas.openxmlformats.org/officeDocument/2006/relationships/settings" Target="settings.xml"/><Relationship Id="rId7" Type="http://schemas.openxmlformats.org/officeDocument/2006/relationships/hyperlink" Target="mailto:ck.zmi@tax.gov.ua"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s://acskidd.gov.ua/blokuvannya" TargetMode="External"/><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901</Words>
  <Characters>514</Characters>
  <Application>Microsoft Office Word</Application>
  <DocSecurity>0</DocSecurity>
  <Lines>4</Lines>
  <Paragraphs>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Заболотня О. В.</dc:creator>
  <cp:lastModifiedBy>user</cp:lastModifiedBy>
  <cp:revision>3</cp:revision>
  <dcterms:created xsi:type="dcterms:W3CDTF">2022-05-05T10:24:00Z</dcterms:created>
  <dcterms:modified xsi:type="dcterms:W3CDTF">2022-05-10T07:42:00Z</dcterms:modified>
</cp:coreProperties>
</file>